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10" w:rsidRDefault="00704910" w:rsidP="0070491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Участие  во Всероссийском проекте «Билет в будущее»</w:t>
      </w:r>
    </w:p>
    <w:p w:rsidR="00EF7AD9" w:rsidRDefault="00EF7AD9" w:rsidP="0070491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0A6A" w:rsidRDefault="00EF7AD9" w:rsidP="009C66C2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  <w:r w:rsidR="009C66C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Учащиеся</w:t>
      </w:r>
      <w:r w:rsidR="00F666D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объединений «Влада» (4 чел.) и «Юный предприниматель» (4 чел.)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в рамках Всероссийского проекта «Билет в будущее» прошли углублённые профессиональные пробы в компетенции «Дизайн», которые для них 19.11.</w:t>
      </w:r>
      <w:r w:rsidR="009C66C2">
        <w:rPr>
          <w:rFonts w:ascii="Times New Roman" w:hAnsi="Times New Roman" w:cs="Times New Roman"/>
          <w:kern w:val="36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19 </w:t>
      </w:r>
      <w:r w:rsidR="009C66C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провёл Нижнетагильский государственный профессиональный колледж им. Демидова</w:t>
      </w:r>
      <w:r w:rsidR="004A4B99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704910" w:rsidRPr="00AF4193" w:rsidRDefault="00DF112A" w:rsidP="009C66C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50A6A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течение четырёх часов </w:t>
      </w:r>
      <w:r w:rsidR="001E0FF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 руководством педагогов </w:t>
      </w:r>
      <w:r w:rsidR="004A4B9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девушки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занимались  декорацией футболки. </w:t>
      </w:r>
      <w:r w:rsidR="00787232" w:rsidRPr="006E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отделочных элементов</w:t>
      </w:r>
      <w:r w:rsidR="0078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  </w:t>
      </w:r>
      <w:r w:rsidR="00787232" w:rsidRPr="006E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декорирующие материалы</w:t>
      </w:r>
      <w:r w:rsidR="00AF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все работы получились интересные, яркие, с индивидуальным декором. </w:t>
      </w:r>
      <w:r w:rsidR="00017632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Данный мастер – класс является подготовительным этапом к городскому конкурсу</w:t>
      </w:r>
      <w:r w:rsidR="00AA55C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17632">
        <w:rPr>
          <w:rFonts w:ascii="Times New Roman" w:hAnsi="Times New Roman" w:cs="Times New Roman"/>
          <w:sz w:val="24"/>
          <w:szCs w:val="24"/>
        </w:rPr>
        <w:t>«Молодые профессионалы»</w:t>
      </w:r>
      <w:r w:rsidR="00017632">
        <w:t xml:space="preserve"> </w:t>
      </w:r>
      <w:r w:rsidR="000176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763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017632">
        <w:rPr>
          <w:rFonts w:ascii="Times New Roman" w:hAnsi="Times New Roman" w:cs="Times New Roman"/>
          <w:sz w:val="24"/>
          <w:szCs w:val="24"/>
        </w:rPr>
        <w:t>), который  традиционно проводится  в весенние каникулы.</w:t>
      </w:r>
      <w:r w:rsidR="007E4887">
        <w:rPr>
          <w:rFonts w:ascii="Times New Roman" w:hAnsi="Times New Roman" w:cs="Times New Roman"/>
          <w:sz w:val="24"/>
          <w:szCs w:val="24"/>
        </w:rPr>
        <w:t xml:space="preserve"> Впереди у учащихся ещё много </w:t>
      </w:r>
      <w:proofErr w:type="spellStart"/>
      <w:r w:rsidR="007E4887">
        <w:rPr>
          <w:rFonts w:ascii="Times New Roman" w:hAnsi="Times New Roman" w:cs="Times New Roman"/>
          <w:sz w:val="24"/>
          <w:szCs w:val="24"/>
        </w:rPr>
        <w:t>профорие</w:t>
      </w:r>
      <w:r w:rsidR="00401C78">
        <w:rPr>
          <w:rFonts w:ascii="Times New Roman" w:hAnsi="Times New Roman" w:cs="Times New Roman"/>
          <w:sz w:val="24"/>
          <w:szCs w:val="24"/>
        </w:rPr>
        <w:t>н</w:t>
      </w:r>
      <w:r w:rsidR="007E4887">
        <w:rPr>
          <w:rFonts w:ascii="Times New Roman" w:hAnsi="Times New Roman" w:cs="Times New Roman"/>
          <w:sz w:val="24"/>
          <w:szCs w:val="24"/>
        </w:rPr>
        <w:t>тационных</w:t>
      </w:r>
      <w:proofErr w:type="spellEnd"/>
      <w:r w:rsidR="007E4887">
        <w:rPr>
          <w:rFonts w:ascii="Times New Roman" w:hAnsi="Times New Roman" w:cs="Times New Roman"/>
          <w:sz w:val="24"/>
          <w:szCs w:val="24"/>
        </w:rPr>
        <w:t xml:space="preserve"> мероприятий, так как все они участники проекта «Маршрут успеха.</w:t>
      </w:r>
    </w:p>
    <w:p w:rsidR="007E0B7B" w:rsidRDefault="00704910" w:rsidP="007E0B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666DD" w:rsidRDefault="00A40F5E" w:rsidP="00321E01">
      <w:pPr>
        <w:pStyle w:val="a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2589" cy="1764928"/>
            <wp:effectExtent l="19050" t="0" r="0" b="0"/>
            <wp:docPr id="4" name="Рисунок 3" descr="C:\Users\User\Desktop\DSC08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8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30" cy="176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B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4684" cy="1812897"/>
            <wp:effectExtent l="19050" t="0" r="0" b="0"/>
            <wp:docPr id="1" name="Рисунок 1" descr="C:\Users\User\Desktop\DSC0847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8475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00" cy="18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5E" w:rsidRDefault="00A40F5E" w:rsidP="00401C7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0F5E" w:rsidRDefault="00A40F5E" w:rsidP="00401C7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0F5E" w:rsidRPr="00A40F5E" w:rsidRDefault="00A40F5E" w:rsidP="00321E0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2589" cy="1764927"/>
            <wp:effectExtent l="19050" t="0" r="0" b="0"/>
            <wp:docPr id="5" name="Рисунок 2" descr="C:\Users\User\Desktop\DSC08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8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89" cy="176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E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0296" cy="1796669"/>
            <wp:effectExtent l="19050" t="0" r="4804" b="0"/>
            <wp:docPr id="6" name="Рисунок 4" descr="C:\Users\User\Desktop\DSC0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08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90" cy="179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F5E" w:rsidRPr="00A40F5E" w:rsidSect="00C9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910"/>
    <w:rsid w:val="00017632"/>
    <w:rsid w:val="001E0FF5"/>
    <w:rsid w:val="00321E01"/>
    <w:rsid w:val="00401C78"/>
    <w:rsid w:val="00450A6A"/>
    <w:rsid w:val="004A4B99"/>
    <w:rsid w:val="004E31DA"/>
    <w:rsid w:val="00602335"/>
    <w:rsid w:val="006E26AF"/>
    <w:rsid w:val="006F4FCE"/>
    <w:rsid w:val="00704910"/>
    <w:rsid w:val="00787232"/>
    <w:rsid w:val="007E0B7B"/>
    <w:rsid w:val="007E4887"/>
    <w:rsid w:val="00815E1E"/>
    <w:rsid w:val="009C66C2"/>
    <w:rsid w:val="00A40F5E"/>
    <w:rsid w:val="00AA55CD"/>
    <w:rsid w:val="00AF4193"/>
    <w:rsid w:val="00C576C6"/>
    <w:rsid w:val="00C92176"/>
    <w:rsid w:val="00DF112A"/>
    <w:rsid w:val="00E84AD2"/>
    <w:rsid w:val="00EF7AD9"/>
    <w:rsid w:val="00F3100E"/>
    <w:rsid w:val="00F6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9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</cp:revision>
  <dcterms:created xsi:type="dcterms:W3CDTF">2019-11-20T15:03:00Z</dcterms:created>
  <dcterms:modified xsi:type="dcterms:W3CDTF">2019-11-21T04:40:00Z</dcterms:modified>
</cp:coreProperties>
</file>